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18" w:rsidRPr="007B4847" w:rsidRDefault="007B4847" w:rsidP="007B4847">
      <w:pPr>
        <w:jc w:val="center"/>
        <w:rPr>
          <w:b/>
          <w:sz w:val="28"/>
          <w:szCs w:val="28"/>
        </w:rPr>
      </w:pPr>
      <w:r w:rsidRPr="007B4847">
        <w:rPr>
          <w:b/>
          <w:sz w:val="28"/>
          <w:szCs w:val="28"/>
        </w:rPr>
        <w:t xml:space="preserve">Žádost o připojení k síti MU přes </w:t>
      </w:r>
      <w:proofErr w:type="spellStart"/>
      <w:r w:rsidRPr="007B4847">
        <w:rPr>
          <w:b/>
          <w:sz w:val="28"/>
          <w:szCs w:val="28"/>
        </w:rPr>
        <w:t>wifi</w:t>
      </w:r>
      <w:proofErr w:type="spellEnd"/>
      <w:r w:rsidRPr="007B4847">
        <w:rPr>
          <w:b/>
          <w:sz w:val="28"/>
          <w:szCs w:val="28"/>
        </w:rPr>
        <w:t xml:space="preserve"> v době krátkodobého pronájmu prostor v budově MU, Komenského </w:t>
      </w:r>
      <w:proofErr w:type="gramStart"/>
      <w:r w:rsidRPr="007B4847">
        <w:rPr>
          <w:b/>
          <w:sz w:val="28"/>
          <w:szCs w:val="28"/>
        </w:rPr>
        <w:t>nám. 2 , Brno</w:t>
      </w:r>
      <w:proofErr w:type="gramEnd"/>
    </w:p>
    <w:p w:rsidR="007B4847" w:rsidRDefault="007B4847"/>
    <w:p w:rsidR="007B4847" w:rsidRDefault="007B4847"/>
    <w:p w:rsidR="007B4847" w:rsidRDefault="007B4847">
      <w:r>
        <w:t>Informace o pronájmu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375"/>
        <w:gridCol w:w="1993"/>
        <w:gridCol w:w="2689"/>
      </w:tblGrid>
      <w:tr w:rsidR="007B4847" w:rsidTr="00D60E53">
        <w:tc>
          <w:tcPr>
            <w:tcW w:w="2431" w:type="dxa"/>
          </w:tcPr>
          <w:p w:rsidR="007B4847" w:rsidRPr="007B4847" w:rsidRDefault="007B4847">
            <w:pPr>
              <w:rPr>
                <w:b/>
              </w:rPr>
            </w:pPr>
            <w:r w:rsidRPr="007B4847">
              <w:rPr>
                <w:b/>
              </w:rPr>
              <w:t>Nájemce</w:t>
            </w:r>
            <w:r>
              <w:rPr>
                <w:b/>
              </w:rPr>
              <w:t xml:space="preserve"> / firma</w:t>
            </w:r>
          </w:p>
        </w:tc>
        <w:tc>
          <w:tcPr>
            <w:tcW w:w="7057" w:type="dxa"/>
            <w:gridSpan w:val="3"/>
          </w:tcPr>
          <w:p w:rsidR="007B4847" w:rsidRPr="00D60E53" w:rsidRDefault="007B4847"/>
        </w:tc>
      </w:tr>
      <w:tr w:rsidR="007B4847" w:rsidTr="00D60E53">
        <w:tc>
          <w:tcPr>
            <w:tcW w:w="2431" w:type="dxa"/>
          </w:tcPr>
          <w:p w:rsidR="007B4847" w:rsidRPr="007B4847" w:rsidRDefault="007B4847" w:rsidP="007B4847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7057" w:type="dxa"/>
            <w:gridSpan w:val="3"/>
          </w:tcPr>
          <w:p w:rsidR="007B4847" w:rsidRPr="00D60E53" w:rsidRDefault="007B4847" w:rsidP="007B4847"/>
        </w:tc>
      </w:tr>
      <w:tr w:rsidR="007B4847" w:rsidTr="00D60E53">
        <w:tc>
          <w:tcPr>
            <w:tcW w:w="2431" w:type="dxa"/>
          </w:tcPr>
          <w:p w:rsidR="007B4847" w:rsidRPr="007B4847" w:rsidRDefault="007B4847">
            <w:pPr>
              <w:rPr>
                <w:b/>
              </w:rPr>
            </w:pPr>
            <w:r>
              <w:rPr>
                <w:b/>
              </w:rPr>
              <w:t>Odpovědná osoba</w:t>
            </w:r>
          </w:p>
        </w:tc>
        <w:tc>
          <w:tcPr>
            <w:tcW w:w="7057" w:type="dxa"/>
            <w:gridSpan w:val="3"/>
          </w:tcPr>
          <w:p w:rsidR="007B4847" w:rsidRPr="00D60E53" w:rsidRDefault="007B4847"/>
        </w:tc>
      </w:tr>
      <w:tr w:rsidR="007B4847" w:rsidTr="00D60E53">
        <w:tc>
          <w:tcPr>
            <w:tcW w:w="2431" w:type="dxa"/>
          </w:tcPr>
          <w:p w:rsidR="007B4847" w:rsidRPr="007B4847" w:rsidRDefault="007B4847">
            <w:pPr>
              <w:rPr>
                <w:b/>
              </w:rPr>
            </w:pPr>
            <w:r>
              <w:rPr>
                <w:b/>
              </w:rPr>
              <w:t>Kontakt - mobil</w:t>
            </w:r>
          </w:p>
        </w:tc>
        <w:tc>
          <w:tcPr>
            <w:tcW w:w="7057" w:type="dxa"/>
            <w:gridSpan w:val="3"/>
          </w:tcPr>
          <w:p w:rsidR="007B4847" w:rsidRPr="00D60E53" w:rsidRDefault="007B4847"/>
        </w:tc>
      </w:tr>
      <w:tr w:rsidR="007B4847" w:rsidTr="00D60E53">
        <w:tc>
          <w:tcPr>
            <w:tcW w:w="2431" w:type="dxa"/>
          </w:tcPr>
          <w:p w:rsidR="007B4847" w:rsidRPr="00D60E53" w:rsidRDefault="00D60E53">
            <w:pPr>
              <w:rPr>
                <w:b/>
              </w:rPr>
            </w:pPr>
            <w:r w:rsidRPr="00D60E53">
              <w:rPr>
                <w:b/>
              </w:rPr>
              <w:t>Místnost</w:t>
            </w:r>
          </w:p>
        </w:tc>
        <w:tc>
          <w:tcPr>
            <w:tcW w:w="2375" w:type="dxa"/>
          </w:tcPr>
          <w:p w:rsidR="007B4847" w:rsidRDefault="007B4847"/>
        </w:tc>
        <w:tc>
          <w:tcPr>
            <w:tcW w:w="1993" w:type="dxa"/>
          </w:tcPr>
          <w:p w:rsidR="007B4847" w:rsidRPr="00D60E53" w:rsidRDefault="00D60E53">
            <w:pPr>
              <w:rPr>
                <w:b/>
              </w:rPr>
            </w:pPr>
            <w:r w:rsidRPr="00D60E53">
              <w:rPr>
                <w:b/>
              </w:rPr>
              <w:t>Termín pronájmu</w:t>
            </w:r>
          </w:p>
        </w:tc>
        <w:tc>
          <w:tcPr>
            <w:tcW w:w="2689" w:type="dxa"/>
          </w:tcPr>
          <w:p w:rsidR="007B4847" w:rsidRDefault="007B4847"/>
        </w:tc>
      </w:tr>
    </w:tbl>
    <w:p w:rsidR="007B4847" w:rsidRDefault="007B4847"/>
    <w:p w:rsidR="007B4847" w:rsidRDefault="007B4847"/>
    <w:p w:rsidR="007B4847" w:rsidRDefault="007B4847">
      <w:r>
        <w:t>Seznam osob žádajících o připojení k síti MU</w:t>
      </w:r>
    </w:p>
    <w:tbl>
      <w:tblPr>
        <w:tblStyle w:val="Mkatabulky"/>
        <w:tblW w:w="94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262"/>
        <w:gridCol w:w="1958"/>
        <w:gridCol w:w="1816"/>
        <w:gridCol w:w="1682"/>
        <w:gridCol w:w="2227"/>
      </w:tblGrid>
      <w:tr w:rsidR="00D60E53" w:rsidTr="00D60E53">
        <w:tc>
          <w:tcPr>
            <w:tcW w:w="421" w:type="dxa"/>
            <w:vAlign w:val="center"/>
          </w:tcPr>
          <w:p w:rsidR="00D60E53" w:rsidRPr="007B4847" w:rsidRDefault="00D60E53" w:rsidP="00D60E5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D60E53" w:rsidRPr="007B4847" w:rsidRDefault="00D60E53" w:rsidP="00D60E53">
            <w:pPr>
              <w:rPr>
                <w:b/>
              </w:rPr>
            </w:pPr>
            <w:r w:rsidRPr="007B4847">
              <w:rPr>
                <w:b/>
              </w:rPr>
              <w:t>Jméno</w:t>
            </w:r>
          </w:p>
        </w:tc>
        <w:tc>
          <w:tcPr>
            <w:tcW w:w="1985" w:type="dxa"/>
            <w:vAlign w:val="center"/>
          </w:tcPr>
          <w:p w:rsidR="00D60E53" w:rsidRPr="007B4847" w:rsidRDefault="00D60E53" w:rsidP="00D60E53">
            <w:pPr>
              <w:rPr>
                <w:b/>
              </w:rPr>
            </w:pPr>
            <w:r w:rsidRPr="007B4847">
              <w:rPr>
                <w:b/>
              </w:rPr>
              <w:t>Příjmení</w:t>
            </w:r>
          </w:p>
        </w:tc>
        <w:tc>
          <w:tcPr>
            <w:tcW w:w="1843" w:type="dxa"/>
            <w:vAlign w:val="center"/>
          </w:tcPr>
          <w:p w:rsidR="00D60E53" w:rsidRPr="007B4847" w:rsidRDefault="00D60E53" w:rsidP="00D60E53">
            <w:pPr>
              <w:rPr>
                <w:b/>
              </w:rPr>
            </w:pPr>
            <w:r w:rsidRPr="007B4847">
              <w:rPr>
                <w:b/>
              </w:rPr>
              <w:t>Adresa</w:t>
            </w:r>
          </w:p>
        </w:tc>
        <w:tc>
          <w:tcPr>
            <w:tcW w:w="1701" w:type="dxa"/>
            <w:vAlign w:val="center"/>
          </w:tcPr>
          <w:p w:rsidR="00D60E53" w:rsidRPr="007B4847" w:rsidRDefault="00D60E53" w:rsidP="00D60E53">
            <w:pPr>
              <w:rPr>
                <w:b/>
              </w:rPr>
            </w:pPr>
            <w:r w:rsidRPr="007B4847">
              <w:rPr>
                <w:b/>
              </w:rPr>
              <w:t>Datum narození</w:t>
            </w:r>
          </w:p>
        </w:tc>
        <w:tc>
          <w:tcPr>
            <w:tcW w:w="2263" w:type="dxa"/>
            <w:vAlign w:val="center"/>
          </w:tcPr>
          <w:p w:rsidR="00D60E53" w:rsidRPr="007B4847" w:rsidRDefault="00D60E53" w:rsidP="00D60E53">
            <w:pPr>
              <w:rPr>
                <w:b/>
              </w:rPr>
            </w:pPr>
            <w:r w:rsidRPr="007B4847">
              <w:rPr>
                <w:b/>
              </w:rPr>
              <w:t>e-mailová adresa</w:t>
            </w:r>
          </w:p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1.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2.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3.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4.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5.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6.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7.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  <w:r>
              <w:t>8.</w:t>
            </w: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  <w:tr w:rsidR="007872CE" w:rsidTr="00D60E53">
        <w:tc>
          <w:tcPr>
            <w:tcW w:w="421" w:type="dxa"/>
            <w:vAlign w:val="center"/>
          </w:tcPr>
          <w:p w:rsidR="007872CE" w:rsidRDefault="007872CE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72CE" w:rsidRDefault="007872CE" w:rsidP="00D60E53"/>
        </w:tc>
        <w:tc>
          <w:tcPr>
            <w:tcW w:w="1985" w:type="dxa"/>
            <w:vAlign w:val="center"/>
          </w:tcPr>
          <w:p w:rsidR="007872CE" w:rsidRDefault="007872CE" w:rsidP="00D60E53"/>
        </w:tc>
        <w:tc>
          <w:tcPr>
            <w:tcW w:w="1843" w:type="dxa"/>
            <w:vAlign w:val="center"/>
          </w:tcPr>
          <w:p w:rsidR="007872CE" w:rsidRDefault="007872CE" w:rsidP="00D60E53"/>
        </w:tc>
        <w:tc>
          <w:tcPr>
            <w:tcW w:w="1701" w:type="dxa"/>
            <w:vAlign w:val="center"/>
          </w:tcPr>
          <w:p w:rsidR="007872CE" w:rsidRDefault="007872CE" w:rsidP="00D60E53"/>
        </w:tc>
        <w:tc>
          <w:tcPr>
            <w:tcW w:w="2263" w:type="dxa"/>
            <w:vAlign w:val="center"/>
          </w:tcPr>
          <w:p w:rsidR="007872CE" w:rsidRDefault="007872CE" w:rsidP="00D60E53"/>
        </w:tc>
      </w:tr>
      <w:tr w:rsidR="007872CE" w:rsidTr="00D60E53">
        <w:tc>
          <w:tcPr>
            <w:tcW w:w="421" w:type="dxa"/>
            <w:vAlign w:val="center"/>
          </w:tcPr>
          <w:p w:rsidR="007872CE" w:rsidRDefault="007872CE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72CE" w:rsidRDefault="007872CE" w:rsidP="00D60E53"/>
        </w:tc>
        <w:tc>
          <w:tcPr>
            <w:tcW w:w="1985" w:type="dxa"/>
            <w:vAlign w:val="center"/>
          </w:tcPr>
          <w:p w:rsidR="007872CE" w:rsidRDefault="007872CE" w:rsidP="00D60E53"/>
        </w:tc>
        <w:tc>
          <w:tcPr>
            <w:tcW w:w="1843" w:type="dxa"/>
            <w:vAlign w:val="center"/>
          </w:tcPr>
          <w:p w:rsidR="007872CE" w:rsidRDefault="007872CE" w:rsidP="00D60E53"/>
        </w:tc>
        <w:tc>
          <w:tcPr>
            <w:tcW w:w="1701" w:type="dxa"/>
            <w:vAlign w:val="center"/>
          </w:tcPr>
          <w:p w:rsidR="007872CE" w:rsidRDefault="007872CE" w:rsidP="00D60E53"/>
        </w:tc>
        <w:tc>
          <w:tcPr>
            <w:tcW w:w="2263" w:type="dxa"/>
            <w:vAlign w:val="center"/>
          </w:tcPr>
          <w:p w:rsidR="007872CE" w:rsidRDefault="007872CE" w:rsidP="00D60E53"/>
        </w:tc>
      </w:tr>
      <w:tr w:rsidR="007872CE" w:rsidTr="00D60E53">
        <w:tc>
          <w:tcPr>
            <w:tcW w:w="421" w:type="dxa"/>
            <w:vAlign w:val="center"/>
          </w:tcPr>
          <w:p w:rsidR="007872CE" w:rsidRDefault="007872CE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72CE" w:rsidRDefault="007872CE" w:rsidP="00D60E53"/>
        </w:tc>
        <w:tc>
          <w:tcPr>
            <w:tcW w:w="1985" w:type="dxa"/>
            <w:vAlign w:val="center"/>
          </w:tcPr>
          <w:p w:rsidR="007872CE" w:rsidRDefault="007872CE" w:rsidP="00D60E53"/>
        </w:tc>
        <w:tc>
          <w:tcPr>
            <w:tcW w:w="1843" w:type="dxa"/>
            <w:vAlign w:val="center"/>
          </w:tcPr>
          <w:p w:rsidR="007872CE" w:rsidRDefault="007872CE" w:rsidP="00D60E53"/>
        </w:tc>
        <w:tc>
          <w:tcPr>
            <w:tcW w:w="1701" w:type="dxa"/>
            <w:vAlign w:val="center"/>
          </w:tcPr>
          <w:p w:rsidR="007872CE" w:rsidRDefault="007872CE" w:rsidP="00D60E53"/>
        </w:tc>
        <w:tc>
          <w:tcPr>
            <w:tcW w:w="2263" w:type="dxa"/>
            <w:vAlign w:val="center"/>
          </w:tcPr>
          <w:p w:rsidR="007872CE" w:rsidRDefault="007872CE" w:rsidP="00D60E53"/>
        </w:tc>
      </w:tr>
      <w:tr w:rsidR="007872CE" w:rsidTr="00D60E53">
        <w:tc>
          <w:tcPr>
            <w:tcW w:w="421" w:type="dxa"/>
            <w:vAlign w:val="center"/>
          </w:tcPr>
          <w:p w:rsidR="007872CE" w:rsidRDefault="007872CE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72CE" w:rsidRDefault="007872CE" w:rsidP="00D60E53"/>
        </w:tc>
        <w:tc>
          <w:tcPr>
            <w:tcW w:w="1985" w:type="dxa"/>
            <w:vAlign w:val="center"/>
          </w:tcPr>
          <w:p w:rsidR="007872CE" w:rsidRDefault="007872CE" w:rsidP="00D60E53"/>
        </w:tc>
        <w:tc>
          <w:tcPr>
            <w:tcW w:w="1843" w:type="dxa"/>
            <w:vAlign w:val="center"/>
          </w:tcPr>
          <w:p w:rsidR="007872CE" w:rsidRDefault="007872CE" w:rsidP="00D60E53"/>
        </w:tc>
        <w:tc>
          <w:tcPr>
            <w:tcW w:w="1701" w:type="dxa"/>
            <w:vAlign w:val="center"/>
          </w:tcPr>
          <w:p w:rsidR="007872CE" w:rsidRDefault="007872CE" w:rsidP="00D60E53"/>
        </w:tc>
        <w:tc>
          <w:tcPr>
            <w:tcW w:w="2263" w:type="dxa"/>
            <w:vAlign w:val="center"/>
          </w:tcPr>
          <w:p w:rsidR="007872CE" w:rsidRDefault="007872CE" w:rsidP="00D60E53"/>
        </w:tc>
        <w:bookmarkStart w:id="0" w:name="_GoBack"/>
        <w:bookmarkEnd w:id="0"/>
      </w:tr>
      <w:tr w:rsidR="007872CE" w:rsidTr="00D60E53">
        <w:tc>
          <w:tcPr>
            <w:tcW w:w="421" w:type="dxa"/>
            <w:vAlign w:val="center"/>
          </w:tcPr>
          <w:p w:rsidR="007872CE" w:rsidRDefault="007872CE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72CE" w:rsidRDefault="007872CE" w:rsidP="00D60E53"/>
        </w:tc>
        <w:tc>
          <w:tcPr>
            <w:tcW w:w="1985" w:type="dxa"/>
            <w:vAlign w:val="center"/>
          </w:tcPr>
          <w:p w:rsidR="007872CE" w:rsidRDefault="007872CE" w:rsidP="00D60E53"/>
        </w:tc>
        <w:tc>
          <w:tcPr>
            <w:tcW w:w="1843" w:type="dxa"/>
            <w:vAlign w:val="center"/>
          </w:tcPr>
          <w:p w:rsidR="007872CE" w:rsidRDefault="007872CE" w:rsidP="00D60E53"/>
        </w:tc>
        <w:tc>
          <w:tcPr>
            <w:tcW w:w="1701" w:type="dxa"/>
            <w:vAlign w:val="center"/>
          </w:tcPr>
          <w:p w:rsidR="007872CE" w:rsidRDefault="007872CE" w:rsidP="00D60E53"/>
        </w:tc>
        <w:tc>
          <w:tcPr>
            <w:tcW w:w="2263" w:type="dxa"/>
            <w:vAlign w:val="center"/>
          </w:tcPr>
          <w:p w:rsidR="007872CE" w:rsidRDefault="007872CE" w:rsidP="00D60E53"/>
        </w:tc>
      </w:tr>
      <w:tr w:rsidR="007872CE" w:rsidTr="00D60E53">
        <w:tc>
          <w:tcPr>
            <w:tcW w:w="421" w:type="dxa"/>
            <w:vAlign w:val="center"/>
          </w:tcPr>
          <w:p w:rsidR="007872CE" w:rsidRDefault="007872CE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72CE" w:rsidRDefault="007872CE" w:rsidP="00D60E53"/>
        </w:tc>
        <w:tc>
          <w:tcPr>
            <w:tcW w:w="1985" w:type="dxa"/>
            <w:vAlign w:val="center"/>
          </w:tcPr>
          <w:p w:rsidR="007872CE" w:rsidRDefault="007872CE" w:rsidP="00D60E53"/>
        </w:tc>
        <w:tc>
          <w:tcPr>
            <w:tcW w:w="1843" w:type="dxa"/>
            <w:vAlign w:val="center"/>
          </w:tcPr>
          <w:p w:rsidR="007872CE" w:rsidRDefault="007872CE" w:rsidP="00D60E53"/>
        </w:tc>
        <w:tc>
          <w:tcPr>
            <w:tcW w:w="1701" w:type="dxa"/>
            <w:vAlign w:val="center"/>
          </w:tcPr>
          <w:p w:rsidR="007872CE" w:rsidRDefault="007872CE" w:rsidP="00D60E53"/>
        </w:tc>
        <w:tc>
          <w:tcPr>
            <w:tcW w:w="2263" w:type="dxa"/>
            <w:vAlign w:val="center"/>
          </w:tcPr>
          <w:p w:rsidR="007872CE" w:rsidRDefault="007872CE" w:rsidP="00D60E53"/>
        </w:tc>
      </w:tr>
      <w:tr w:rsidR="00D60E53" w:rsidTr="00D60E53">
        <w:tc>
          <w:tcPr>
            <w:tcW w:w="421" w:type="dxa"/>
            <w:vAlign w:val="center"/>
          </w:tcPr>
          <w:p w:rsidR="00D60E53" w:rsidRDefault="00D60E53" w:rsidP="00D60E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D60E53" w:rsidRDefault="00D60E53" w:rsidP="00D60E53"/>
        </w:tc>
        <w:tc>
          <w:tcPr>
            <w:tcW w:w="1985" w:type="dxa"/>
            <w:vAlign w:val="center"/>
          </w:tcPr>
          <w:p w:rsidR="00D60E53" w:rsidRDefault="00D60E53" w:rsidP="00D60E53"/>
        </w:tc>
        <w:tc>
          <w:tcPr>
            <w:tcW w:w="1843" w:type="dxa"/>
            <w:vAlign w:val="center"/>
          </w:tcPr>
          <w:p w:rsidR="00D60E53" w:rsidRDefault="00D60E53" w:rsidP="00D60E53"/>
        </w:tc>
        <w:tc>
          <w:tcPr>
            <w:tcW w:w="1701" w:type="dxa"/>
            <w:vAlign w:val="center"/>
          </w:tcPr>
          <w:p w:rsidR="00D60E53" w:rsidRDefault="00D60E53" w:rsidP="00D60E53"/>
        </w:tc>
        <w:tc>
          <w:tcPr>
            <w:tcW w:w="2263" w:type="dxa"/>
            <w:vAlign w:val="center"/>
          </w:tcPr>
          <w:p w:rsidR="00D60E53" w:rsidRDefault="00D60E53" w:rsidP="00D60E53"/>
        </w:tc>
      </w:tr>
    </w:tbl>
    <w:p w:rsidR="007B4847" w:rsidRDefault="007B4847"/>
    <w:p w:rsidR="00D60E53" w:rsidRDefault="00D60E53"/>
    <w:p w:rsidR="00D60E53" w:rsidRDefault="00D60E53">
      <w:r>
        <w:t xml:space="preserve">Vyplněná žádost musí být zaslána na e-mail: </w:t>
      </w:r>
      <w:hyperlink r:id="rId4" w:history="1">
        <w:r w:rsidRPr="00F949FC">
          <w:rPr>
            <w:rStyle w:val="Hypertextovodkaz"/>
          </w:rPr>
          <w:t>mfiala@ukb.muni.cz</w:t>
        </w:r>
      </w:hyperlink>
      <w:r>
        <w:t xml:space="preserve"> minimálně 3 pracovní dny pře termínem pronájmu.</w:t>
      </w:r>
    </w:p>
    <w:p w:rsidR="00D60E53" w:rsidRDefault="00D60E53"/>
    <w:sectPr w:rsidR="00D60E53" w:rsidSect="007B48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7"/>
    <w:rsid w:val="007872CE"/>
    <w:rsid w:val="007B4847"/>
    <w:rsid w:val="00D60E53"/>
    <w:rsid w:val="00E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AFA7-07B1-4D4C-A9BF-A35DBB6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0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iala@ukb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</dc:creator>
  <cp:keywords/>
  <dc:description/>
  <cp:lastModifiedBy>Kovarova</cp:lastModifiedBy>
  <cp:revision>2</cp:revision>
  <dcterms:created xsi:type="dcterms:W3CDTF">2017-06-23T15:22:00Z</dcterms:created>
  <dcterms:modified xsi:type="dcterms:W3CDTF">2017-06-23T15:49:00Z</dcterms:modified>
</cp:coreProperties>
</file>